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30B40" w:rsidRPr="00A30B40" w:rsidTr="00A30B40">
        <w:tc>
          <w:tcPr>
            <w:tcW w:w="2268" w:type="dxa"/>
            <w:vMerge w:val="restart"/>
          </w:tcPr>
          <w:p w:rsidR="00A30B40" w:rsidRPr="00A30B40" w:rsidRDefault="00A30B40" w:rsidP="00A30B40">
            <w:pPr>
              <w:jc w:val="right"/>
              <w:rPr>
                <w:b/>
              </w:rPr>
            </w:pPr>
            <w:r w:rsidRPr="00A30B40">
              <w:rPr>
                <w:b/>
              </w:rPr>
              <w:t>Nations &amp; People Involved</w:t>
            </w:r>
          </w:p>
        </w:tc>
        <w:tc>
          <w:tcPr>
            <w:tcW w:w="7308" w:type="dxa"/>
          </w:tcPr>
          <w:p w:rsidR="00A30B40" w:rsidRPr="00A30B40" w:rsidRDefault="00A30B40" w:rsidP="00A30B40">
            <w:pPr>
              <w:jc w:val="center"/>
              <w:rPr>
                <w:b/>
              </w:rPr>
            </w:pPr>
            <w:r w:rsidRPr="00A30B40">
              <w:rPr>
                <w:b/>
              </w:rPr>
              <w:t>Israel</w:t>
            </w:r>
          </w:p>
        </w:tc>
      </w:tr>
      <w:tr w:rsidR="00A30B40" w:rsidRPr="00A30B40" w:rsidTr="00A30B40">
        <w:tc>
          <w:tcPr>
            <w:tcW w:w="2268" w:type="dxa"/>
            <w:vMerge/>
          </w:tcPr>
          <w:p w:rsidR="00A30B40" w:rsidRPr="00A30B40" w:rsidRDefault="00A30B40" w:rsidP="00A30B40">
            <w:pPr>
              <w:jc w:val="right"/>
              <w:rPr>
                <w:b/>
              </w:rPr>
            </w:pPr>
          </w:p>
        </w:tc>
        <w:tc>
          <w:tcPr>
            <w:tcW w:w="7308" w:type="dxa"/>
          </w:tcPr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Pr="00A30B40" w:rsidRDefault="00A30B40" w:rsidP="00A30B40">
            <w:pPr>
              <w:jc w:val="center"/>
              <w:rPr>
                <w:b/>
              </w:rPr>
            </w:pPr>
          </w:p>
        </w:tc>
      </w:tr>
      <w:tr w:rsidR="00A30B40" w:rsidRPr="00A30B40" w:rsidTr="00A30B40">
        <w:tc>
          <w:tcPr>
            <w:tcW w:w="2268" w:type="dxa"/>
            <w:vMerge/>
          </w:tcPr>
          <w:p w:rsidR="00A30B40" w:rsidRPr="00A30B40" w:rsidRDefault="00A30B40" w:rsidP="00A30B40">
            <w:pPr>
              <w:jc w:val="right"/>
              <w:rPr>
                <w:b/>
              </w:rPr>
            </w:pPr>
          </w:p>
        </w:tc>
        <w:tc>
          <w:tcPr>
            <w:tcW w:w="7308" w:type="dxa"/>
          </w:tcPr>
          <w:p w:rsidR="00A30B40" w:rsidRPr="00A30B40" w:rsidRDefault="00A30B40" w:rsidP="00A30B40">
            <w:pPr>
              <w:jc w:val="center"/>
              <w:rPr>
                <w:b/>
              </w:rPr>
            </w:pPr>
            <w:r w:rsidRPr="00A30B40">
              <w:rPr>
                <w:b/>
              </w:rPr>
              <w:t>Arab Nations</w:t>
            </w:r>
          </w:p>
        </w:tc>
      </w:tr>
      <w:tr w:rsidR="00A30B40" w:rsidRPr="00A30B40" w:rsidTr="00A30B40">
        <w:tc>
          <w:tcPr>
            <w:tcW w:w="2268" w:type="dxa"/>
            <w:vMerge/>
          </w:tcPr>
          <w:p w:rsidR="00A30B40" w:rsidRPr="00A30B40" w:rsidRDefault="00A30B40" w:rsidP="00A30B40">
            <w:pPr>
              <w:jc w:val="right"/>
              <w:rPr>
                <w:b/>
              </w:rPr>
            </w:pPr>
          </w:p>
        </w:tc>
        <w:tc>
          <w:tcPr>
            <w:tcW w:w="7308" w:type="dxa"/>
          </w:tcPr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Pr="00A30B40" w:rsidRDefault="00A30B40" w:rsidP="00A30B40">
            <w:pPr>
              <w:jc w:val="center"/>
              <w:rPr>
                <w:b/>
              </w:rPr>
            </w:pPr>
          </w:p>
        </w:tc>
      </w:tr>
      <w:tr w:rsidR="00A30B40" w:rsidRPr="00A30B40" w:rsidTr="00A30B40">
        <w:tc>
          <w:tcPr>
            <w:tcW w:w="2268" w:type="dxa"/>
          </w:tcPr>
          <w:p w:rsidR="00A30B40" w:rsidRDefault="00A30B40" w:rsidP="00A30B40">
            <w:pPr>
              <w:jc w:val="right"/>
              <w:rPr>
                <w:b/>
              </w:rPr>
            </w:pPr>
            <w:r w:rsidRPr="00A30B40">
              <w:rPr>
                <w:b/>
              </w:rPr>
              <w:t>Events Leading to the War</w:t>
            </w: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Pr="00A30B40" w:rsidRDefault="00A30B40" w:rsidP="00A30B40">
            <w:pPr>
              <w:jc w:val="right"/>
              <w:rPr>
                <w:b/>
              </w:rPr>
            </w:pPr>
          </w:p>
        </w:tc>
        <w:tc>
          <w:tcPr>
            <w:tcW w:w="7308" w:type="dxa"/>
          </w:tcPr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Pr="00A30B40" w:rsidRDefault="00A30B40" w:rsidP="00A30B40">
            <w:pPr>
              <w:jc w:val="center"/>
              <w:rPr>
                <w:b/>
              </w:rPr>
            </w:pPr>
          </w:p>
        </w:tc>
      </w:tr>
      <w:tr w:rsidR="00A30B40" w:rsidRPr="00A30B40" w:rsidTr="00A30B40">
        <w:tc>
          <w:tcPr>
            <w:tcW w:w="2268" w:type="dxa"/>
          </w:tcPr>
          <w:p w:rsidR="00A30B40" w:rsidRDefault="00A30B40" w:rsidP="00A30B40">
            <w:pPr>
              <w:jc w:val="right"/>
              <w:rPr>
                <w:b/>
              </w:rPr>
            </w:pPr>
            <w:r w:rsidRPr="00A30B40">
              <w:rPr>
                <w:b/>
              </w:rPr>
              <w:t>Summary of the War</w:t>
            </w: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Pr="00A30B40" w:rsidRDefault="00A30B40" w:rsidP="00A30B40">
            <w:pPr>
              <w:jc w:val="right"/>
              <w:rPr>
                <w:b/>
              </w:rPr>
            </w:pPr>
          </w:p>
        </w:tc>
        <w:tc>
          <w:tcPr>
            <w:tcW w:w="7308" w:type="dxa"/>
          </w:tcPr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Pr="00A30B40" w:rsidRDefault="00A30B40" w:rsidP="00A30B40">
            <w:pPr>
              <w:jc w:val="center"/>
              <w:rPr>
                <w:b/>
              </w:rPr>
            </w:pPr>
          </w:p>
        </w:tc>
      </w:tr>
      <w:tr w:rsidR="00A30B40" w:rsidRPr="00A30B40" w:rsidTr="00A30B40">
        <w:tc>
          <w:tcPr>
            <w:tcW w:w="2268" w:type="dxa"/>
          </w:tcPr>
          <w:p w:rsidR="00A30B40" w:rsidRDefault="00A30B40" w:rsidP="00A30B40">
            <w:pPr>
              <w:jc w:val="right"/>
              <w:rPr>
                <w:b/>
              </w:rPr>
            </w:pPr>
            <w:r w:rsidRPr="00A30B40">
              <w:rPr>
                <w:b/>
              </w:rPr>
              <w:t>Outcome of the War</w:t>
            </w: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Default="00A30B40" w:rsidP="00A30B40">
            <w:pPr>
              <w:jc w:val="right"/>
              <w:rPr>
                <w:b/>
              </w:rPr>
            </w:pPr>
          </w:p>
          <w:p w:rsidR="00A30B40" w:rsidRPr="00A30B40" w:rsidRDefault="00A30B40" w:rsidP="00A30B40">
            <w:pPr>
              <w:jc w:val="right"/>
              <w:rPr>
                <w:b/>
              </w:rPr>
            </w:pPr>
          </w:p>
        </w:tc>
        <w:tc>
          <w:tcPr>
            <w:tcW w:w="7308" w:type="dxa"/>
          </w:tcPr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Default="00A30B40" w:rsidP="00A30B40">
            <w:pPr>
              <w:jc w:val="center"/>
              <w:rPr>
                <w:b/>
              </w:rPr>
            </w:pPr>
          </w:p>
          <w:p w:rsidR="00A30B40" w:rsidRPr="00A30B40" w:rsidRDefault="00A30B40" w:rsidP="00A30B4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C55D45" w:rsidRDefault="00C55D45"/>
    <w:sectPr w:rsidR="00C5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8A"/>
    <w:rsid w:val="00A30B40"/>
    <w:rsid w:val="00C55D45"/>
    <w:rsid w:val="00C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Woodmansee</dc:creator>
  <cp:lastModifiedBy>Jim Woodmansee</cp:lastModifiedBy>
  <cp:revision>2</cp:revision>
  <dcterms:created xsi:type="dcterms:W3CDTF">2014-01-22T16:18:00Z</dcterms:created>
  <dcterms:modified xsi:type="dcterms:W3CDTF">2014-01-22T16:21:00Z</dcterms:modified>
</cp:coreProperties>
</file>